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B8" w:rsidRPr="004A21B8" w:rsidRDefault="00CC4CA2" w:rsidP="004A21B8">
      <w:pPr>
        <w:shd w:val="clear" w:color="auto" w:fill="FFFFFF"/>
        <w:spacing w:before="100" w:beforeAutospacing="1" w:after="100" w:afterAutospacing="1"/>
        <w:outlineLvl w:val="0"/>
        <w:rPr>
          <w:rFonts w:ascii="Arial" w:hAnsi="Arial" w:cs="Arial"/>
          <w:b/>
          <w:bCs/>
          <w:color w:val="000000"/>
          <w:kern w:val="36"/>
          <w:sz w:val="48"/>
          <w:szCs w:val="48"/>
        </w:rPr>
      </w:pPr>
      <w:hyperlink r:id="rId5" w:tooltip="Постоянная ссылка Сад сердца. Духовный дневник — Александра Феодоровна, страстотерпица" w:history="1">
        <w:r w:rsidR="004A21B8" w:rsidRPr="004A21B8">
          <w:rPr>
            <w:rFonts w:ascii="Arial" w:hAnsi="Arial" w:cs="Arial"/>
            <w:b/>
            <w:bCs/>
            <w:color w:val="90694A"/>
            <w:kern w:val="36"/>
            <w:sz w:val="48"/>
            <w:szCs w:val="48"/>
          </w:rPr>
          <w:t xml:space="preserve">Сад сердца. Духовный дневник — Александра Феодоровна, страстотерпица </w:t>
        </w:r>
      </w:hyperlink>
    </w:p>
    <w:p w:rsidR="004A21B8" w:rsidRPr="004A21B8" w:rsidRDefault="004A21B8" w:rsidP="004A21B8">
      <w:pPr>
        <w:shd w:val="clear" w:color="auto" w:fill="FFFFFF"/>
        <w:spacing w:before="100" w:beforeAutospacing="1" w:after="100" w:afterAutospacing="1" w:line="336" w:lineRule="atLeast"/>
        <w:rPr>
          <w:vanish/>
          <w:color w:val="000000"/>
        </w:rPr>
      </w:pPr>
      <w:r w:rsidRPr="004A21B8">
        <w:rPr>
          <w:vanish/>
          <w:color w:val="000000"/>
        </w:rPr>
        <w:t>Духовный дневник святой Царицы-Мученицы Александры — это сокровище, пребывавшее долгое время под спудом. Он раскроет перед читателями правду о светлой ее душе, он станет открытием не столько историческим, сколько религиозным. Святая Александра — дважды, если можно так сказать, мученица, потому что после ее убиения в подвале Ипатьевского дома в Екатеринбурге последовали десятилетия космополитической клеветы на ее имя.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w:t>
      </w:r>
    </w:p>
    <w:p w:rsidR="004A21B8" w:rsidRPr="004A21B8" w:rsidRDefault="004A21B8" w:rsidP="004A21B8">
      <w:pPr>
        <w:shd w:val="clear" w:color="auto" w:fill="FFFFFF"/>
        <w:spacing w:before="100" w:beforeAutospacing="1" w:after="100" w:afterAutospacing="1" w:line="336" w:lineRule="atLeast"/>
        <w:rPr>
          <w:b/>
          <w:i/>
          <w:color w:val="000000"/>
        </w:rPr>
      </w:pPr>
      <w:r w:rsidRPr="004A21B8">
        <w:rPr>
          <w:b/>
          <w:i/>
          <w:color w:val="000000"/>
        </w:rPr>
        <w:t>Духовный дневник святой Царицы-Мученицы Александры — это сокровище, пребывавшее долгое время под спудом. Он раскроет перед читателями правду о светлой ее душе, он станет открытием не столько историческим, сколько религиозным.</w:t>
      </w:r>
    </w:p>
    <w:p w:rsidR="004A21B8" w:rsidRPr="004A21B8" w:rsidRDefault="004A21B8" w:rsidP="004A21B8">
      <w:pPr>
        <w:shd w:val="clear" w:color="auto" w:fill="FFFFFF"/>
        <w:spacing w:before="100" w:beforeAutospacing="1" w:after="100" w:afterAutospacing="1" w:line="336" w:lineRule="atLeast"/>
        <w:rPr>
          <w:b/>
          <w:i/>
          <w:color w:val="000000"/>
        </w:rPr>
      </w:pPr>
      <w:r w:rsidRPr="004A21B8">
        <w:rPr>
          <w:b/>
          <w:i/>
          <w:color w:val="000000"/>
        </w:rPr>
        <w:t>Святая Александра — дважды, если можно так сказать, мученица, потому что после ее убиения в подвале Ипатьевского дома в Екатеринбурге последовали десятилетия космополитической клеветы на ее имя. Эта клевета была сильно раздута страстными попытками богоборцев и христоубийц переписать человеческую историю. За прошедшие 80 лет мало сделано, чтобы искоренить эту ложь. Многие клеветали. Те же, кто пытался честно говорить о Русской Царской Семье, уничтожались силами зла. Одна за одной, эти капельки лжи наполнили и наполняют еще отвратительную чашу нечистот, которую и до сего дня льют на память Мученицы.</w:t>
      </w:r>
    </w:p>
    <w:p w:rsidR="004A21B8" w:rsidRPr="004A21B8" w:rsidRDefault="004A21B8" w:rsidP="004A21B8">
      <w:pPr>
        <w:shd w:val="clear" w:color="auto" w:fill="FFFFFF"/>
        <w:spacing w:before="100" w:beforeAutospacing="1" w:after="100" w:afterAutospacing="1" w:line="336" w:lineRule="atLeast"/>
        <w:rPr>
          <w:b/>
          <w:i/>
          <w:color w:val="000000"/>
        </w:rPr>
      </w:pPr>
      <w:r w:rsidRPr="004A21B8">
        <w:rPr>
          <w:b/>
          <w:i/>
          <w:color w:val="000000"/>
        </w:rPr>
        <w:t>Святая Александра была праведной женщиной еще до своего мученичества, и обстоятельства ее жизни, преодоление трудностей и искушений подобны тем, что переживает всякий из людей.</w:t>
      </w:r>
    </w:p>
    <w:p w:rsidR="004A21B8" w:rsidRPr="004A21B8" w:rsidRDefault="004A21B8" w:rsidP="004A21B8">
      <w:pPr>
        <w:shd w:val="clear" w:color="auto" w:fill="FFFFFF"/>
        <w:spacing w:before="100" w:beforeAutospacing="1" w:after="100" w:afterAutospacing="1" w:line="336" w:lineRule="atLeast"/>
        <w:rPr>
          <w:b/>
          <w:i/>
          <w:color w:val="000000"/>
        </w:rPr>
      </w:pPr>
      <w:r w:rsidRPr="004A21B8">
        <w:rPr>
          <w:b/>
          <w:i/>
          <w:color w:val="000000"/>
        </w:rPr>
        <w:t>Оригинал дневника за 1917 год — это маленькая, переплетенная в ткань, книжечка в голубой обложке, сшитой самой Александрой Феодоровной, в углу которой вышит маленький крест. На внутренней стороне обложки рукой Государыни просто написано: «Аlix, 1917″.</w:t>
      </w:r>
      <w:r w:rsidRPr="004A21B8">
        <w:rPr>
          <w:b/>
          <w:i/>
          <w:color w:val="000000"/>
        </w:rPr>
        <w:br/>
        <w:t>В этой книге Императрицы Александры Феодоровны содержатся отрывки из писаний, которые ее вдохновляли (в частности, она читала труды Дж.Р. Миллера). Они были записаны Государыней в дневнике (ГАРФ, ф. 640, оп. 1, д. 317) 1917 года.</w:t>
      </w:r>
    </w:p>
    <w:p w:rsidR="004A21B8" w:rsidRPr="004A21B8" w:rsidRDefault="004A21B8" w:rsidP="004A21B8">
      <w:pPr>
        <w:shd w:val="clear" w:color="auto" w:fill="FFFFFF"/>
        <w:spacing w:beforeAutospacing="1" w:afterAutospacing="1" w:line="336" w:lineRule="atLeast"/>
        <w:rPr>
          <w:b/>
          <w:i/>
          <w:color w:val="000000"/>
        </w:rPr>
      </w:pPr>
      <w:r w:rsidRPr="004A21B8">
        <w:rPr>
          <w:b/>
          <w:i/>
          <w:color w:val="000000"/>
        </w:rPr>
        <w:t>«От избытка сердца говорят уста» (</w:t>
      </w:r>
      <w:hyperlink r:id="rId6" w:tgtFrame="_blank" w:history="1">
        <w:r w:rsidRPr="00E72DE9">
          <w:rPr>
            <w:b/>
            <w:i/>
            <w:color w:val="90694A"/>
          </w:rPr>
          <w:t>Мф. 12:34</w:t>
        </w:r>
      </w:hyperlink>
      <w:r w:rsidRPr="004A21B8">
        <w:rPr>
          <w:b/>
          <w:i/>
          <w:color w:val="000000"/>
        </w:rPr>
        <w:t>). Как не может не изливаться вода из источника, так сердце благочестивой Царицы не может не говорить о любви. Любовь составляла главное достояние этой высокой, многим и доныне непонятной души.</w:t>
      </w:r>
    </w:p>
    <w:p w:rsidR="004A21B8" w:rsidRPr="004A21B8" w:rsidRDefault="004A21B8" w:rsidP="004A21B8">
      <w:pPr>
        <w:shd w:val="clear" w:color="auto" w:fill="FFFFFF"/>
        <w:spacing w:beforeAutospacing="1" w:afterAutospacing="1" w:line="336" w:lineRule="atLeast"/>
        <w:rPr>
          <w:b/>
          <w:i/>
          <w:color w:val="000000"/>
        </w:rPr>
      </w:pPr>
      <w:r w:rsidRPr="004A21B8">
        <w:rPr>
          <w:b/>
          <w:i/>
          <w:color w:val="000000"/>
        </w:rPr>
        <w:t xml:space="preserve">От длительного упражнения рождается навык. Навык постепенно обращается в свойство, неотъемлемую нравственную черту личности. Святая Александра с </w:t>
      </w:r>
      <w:r w:rsidRPr="004A21B8">
        <w:rPr>
          <w:b/>
          <w:i/>
          <w:color w:val="000000"/>
        </w:rPr>
        <w:lastRenderedPageBreak/>
        <w:t>детских лет училась любить людей «не словом или языком, но делом и истиною» (</w:t>
      </w:r>
      <w:hyperlink r:id="rId7" w:tgtFrame="_blank" w:history="1">
        <w:r w:rsidRPr="00E72DE9">
          <w:rPr>
            <w:b/>
            <w:i/>
            <w:color w:val="90694A"/>
          </w:rPr>
          <w:t>1Ин. 3:18</w:t>
        </w:r>
      </w:hyperlink>
      <w:r w:rsidRPr="004A21B8">
        <w:rPr>
          <w:b/>
          <w:i/>
          <w:color w:val="000000"/>
        </w:rPr>
        <w:t>).</w:t>
      </w:r>
    </w:p>
    <w:p w:rsidR="004A21B8" w:rsidRPr="004A21B8" w:rsidRDefault="004A21B8" w:rsidP="004A21B8">
      <w:pPr>
        <w:shd w:val="clear" w:color="auto" w:fill="FFFFFF"/>
        <w:spacing w:before="100" w:beforeAutospacing="1" w:after="100" w:afterAutospacing="1" w:line="336" w:lineRule="atLeast"/>
        <w:rPr>
          <w:b/>
          <w:i/>
          <w:color w:val="000000"/>
        </w:rPr>
      </w:pPr>
      <w:r w:rsidRPr="004A21B8">
        <w:rPr>
          <w:b/>
          <w:i/>
          <w:color w:val="000000"/>
        </w:rPr>
        <w:t>Подарив Государю Николаю Александровичу пятерых прекрасных детей, Государыня прогревала и просвещала их своей щедрой материнской любовью до корней волос. Этой же жертвенной любовью она любила Россию, свою новую Православную Родину.</w:t>
      </w:r>
    </w:p>
    <w:p w:rsidR="004A21B8" w:rsidRPr="004A21B8" w:rsidRDefault="004A21B8" w:rsidP="004A21B8">
      <w:pPr>
        <w:shd w:val="clear" w:color="auto" w:fill="FFFFFF"/>
        <w:spacing w:before="100" w:beforeAutospacing="1" w:after="100" w:afterAutospacing="1" w:line="336" w:lineRule="atLeast"/>
        <w:rPr>
          <w:b/>
          <w:i/>
          <w:color w:val="000000"/>
        </w:rPr>
      </w:pPr>
      <w:r w:rsidRPr="004A21B8">
        <w:rPr>
          <w:b/>
          <w:i/>
          <w:color w:val="000000"/>
        </w:rPr>
        <w:t>Вот почему так весома каждая строчка о духовной жизни, сделанная рукою Императрицы. Вот почему каждое ее слово отзывается в сердце благодатью. «Charity begins at home,» — говорят англичане. Милосердие начинается с собственного дома.</w:t>
      </w:r>
    </w:p>
    <w:p w:rsidR="004A21B8" w:rsidRPr="004A21B8" w:rsidRDefault="004A21B8" w:rsidP="004A21B8">
      <w:pPr>
        <w:shd w:val="clear" w:color="auto" w:fill="FFFFFF"/>
        <w:spacing w:before="100" w:beforeAutospacing="1" w:after="100" w:afterAutospacing="1" w:line="336" w:lineRule="atLeast"/>
        <w:rPr>
          <w:b/>
          <w:i/>
          <w:color w:val="000000"/>
        </w:rPr>
      </w:pPr>
      <w:r w:rsidRPr="004A21B8">
        <w:rPr>
          <w:b/>
          <w:i/>
          <w:color w:val="000000"/>
        </w:rPr>
        <w:t>Если мы мягки и приветливы, терпеливы и великодушны с домочадцами, с теми, кого видим ежедневно, то, очевидно, не обманываем себя, когда являем с царственной свободой и щедростью эти добродетели людям, вполне нам незнакомым.</w:t>
      </w:r>
    </w:p>
    <w:p w:rsidR="004A21B8" w:rsidRPr="004A21B8" w:rsidRDefault="004A21B8" w:rsidP="004A21B8">
      <w:pPr>
        <w:shd w:val="clear" w:color="auto" w:fill="FFFFFF"/>
        <w:spacing w:before="100" w:beforeAutospacing="1" w:after="100" w:afterAutospacing="1" w:line="336" w:lineRule="atLeast"/>
        <w:rPr>
          <w:b/>
          <w:i/>
          <w:color w:val="000000"/>
        </w:rPr>
      </w:pPr>
      <w:r w:rsidRPr="004A21B8">
        <w:rPr>
          <w:b/>
          <w:i/>
          <w:color w:val="000000"/>
        </w:rPr>
        <w:t>Записки Александры Феодоровны подобны семенам, падающим на борозды сердечной пажити читателя. От нас зависит, взойдут ли всходы или будут заглушены трениями, завянут ли от полдевного жара. Слово Венценосной Мученицы подобно и дождевой влаге, которая, орошая землю, делает ее способной к плодоношению.</w:t>
      </w:r>
    </w:p>
    <w:p w:rsidR="004A21B8" w:rsidRPr="004A21B8" w:rsidRDefault="004A21B8" w:rsidP="004A21B8">
      <w:pPr>
        <w:shd w:val="clear" w:color="auto" w:fill="FFFFFF"/>
        <w:spacing w:before="100" w:beforeAutospacing="1" w:after="100" w:afterAutospacing="1" w:line="336" w:lineRule="atLeast"/>
        <w:rPr>
          <w:b/>
          <w:i/>
          <w:color w:val="000000"/>
        </w:rPr>
      </w:pPr>
      <w:r w:rsidRPr="004A21B8">
        <w:rPr>
          <w:b/>
          <w:i/>
          <w:color w:val="000000"/>
        </w:rPr>
        <w:t>Обоняя аромат драгоценных соцветий-добродетелей ее мудрого, мужественного и мученического сердца, читающий и сам обретает силу любить так, как этого ждет от нас Господь: бескорыстно, терпеливо и постоянно.</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«Каждое сердце должно быть маленьким садом. Он должен всегда быть очищен от сорняков и быть полон чудных прекрасных растений и цветов. Кусочек сада повсюду красив не только сам по себе, но приносит радость всем, кто его видит… Богу угодно, чтобы мы сделали наши жизни такими, чтобы они искупили из мрака окружающее нас и преобразили в прекрасное.</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Предположим, что в этом саду и деревья, и цветы, и все растения еще в объятии зимы. Как это бывает перед приходом весны, деревья голые, но тысячи почек ждут только прикосновения теплых солнечных лучей, чтобы распуститься живыми цветами. Кусты роз голые и колючие и пока лишены красоты, но нужен только теплый весенний воздух и тихий дождь, чтобы они оделись в чудесный наряд. Поля мрачные и безжизненные, но есть миллионы корней, которые ждут только ласки весенних небес, чтобы прорваться вверх свежестью и зеленью.</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Это напоминает картину, описанную в призыве к ветрам:</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«Проснитесь, ветры, и вейте на этот зимний пейзаж,</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lastRenderedPageBreak/>
        <w:t>чтобы вызвать красоту, благоухание, жизнь».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Разве это не напоминает также картину жизни многих людей? Разве не лежат наши дарования и наши молитвы в нераскрывшихся почках? Разве мы делаем в жизни лучшее, на что способны? Разве наши жизни так прекрасны, как они могли бы быть? Разве мы также помогаем другим людям, думаем о них и так добры к ним, как нам следовало бы быть? Мы не можем взрастить любовь в своих сердцах к другим без Божественного вдохновения. Прекрасные качества христианского характера — это не обычные добродетели. В скрижалях о них говорится как о плодах Духа. Ничто, кроме любви Господа, не может пробудить в нас духовные силы и возможности… Радость спасения рождается из скорби раскаяния. Пепел великих бедствий удобряет почву жизней человеческих, и добродетели произрастают на ней в изобилии. После великой скорби жизнь для вас становится в тысячу раз важнее. И плодами вашей любви кормятся многие другие».</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«Молю, о, Господи, чтоб жизнь моя была,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Как звуки чистой музыки чудесной,</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Что утешенье дарит повсеместно</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Всем людям в трудные их дни.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Прервав работу, слушают они,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 духом укрепясь, с охотой</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Берутся снова за свою работу.</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Молюсь я, чтобы день за днем</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Судьбы моей звучала постоянно</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Струна.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 чтоб лечила неустанно</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Сердца она.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От давней боли,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Вздымая мысли над земной юдолью,</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Гармонией их жизнь наполнив!</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 дай мне силы все исполнить!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lastRenderedPageBreak/>
        <w:t>Хочу жить так; когда же на земле</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Меня не станет,</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Пусть музыка судьбы моей</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Звучать не перестанет».</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Призыв проснуться означает, что величие в нас еще спит, и необходимо его пробудить. В одном из посланий святого апостола Павла к Тимофею он просил его возгревать дар Господний, который в нем был (</w:t>
      </w:r>
      <w:hyperlink r:id="rId8" w:tgtFrame="_blank" w:history="1">
        <w:r w:rsidRPr="004A21B8">
          <w:rPr>
            <w:color w:val="90694A"/>
          </w:rPr>
          <w:t>2Тим. 1:6</w:t>
        </w:r>
      </w:hyperlink>
      <w:r w:rsidRPr="004A21B8">
        <w:rPr>
          <w:color w:val="000000"/>
        </w:rPr>
        <w:t>). Тимофей делал не все, на что был способен. В уме святого апостола Павла, когда он писал послание, была картина огня (горящего), прикрытого чем-то, едва тлеющего, и он просил Тимофея возгревать его, чтобы он разгорелся ярким пламенем. Нет недостатка в духовных дарах и прекрасных возможностях в сердцах и жизнях христиан, но они не проявляются в полной мере, и надо их возгревать.</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Только та жизнь достойна, в которой есть жертвенная любовь.</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Никогда не следует удовлетворяться достигнутым, словно нет других высот.</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Мессию в Ветхом Завете много раз называют Слугой Божиим. Служение — это не что-то низменное, это Божественное. Если бы только мы внесли этот закон служения в нашу домашнюю жизнь, это сделало бы нас внимательными ко всем, а дома наши превратило бы в места Божественной любви. Если бы мы научились так служить, как Христос, то стали бы думать не о том, как получить какую-то помощь, внимание и поддержку от других, но о том, как другим принести добро и пользу.</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Добром за добро воздаст любой, но христианин должен быть добрым даже к тем, кто обманывает, предает, вредит.</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Людям рядом с нами больше всего нужна просто доброта.</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lastRenderedPageBreak/>
        <w:t>Самое доброе дело, которое учитель может сделать своим ученикам — это научить их вести жизнь, полную веры и мужества, — жизнь победителей.</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Никогда не падайте духом и не давайте падать духом другим.</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Когда проснусь, потребуется вновь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Вся преданность моя и вся любовь.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Тогда Его увижу я, какой Он есть,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Который знает все, что было и что есть.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Христос знает, что в сердце человека. Когда Он смотрит на нас, Он видит не только, какие мы, но и какими мы можем стать. Христос смотрит на молодую жизнь, стоящую перед Ним, и видит в ней — под внешней непривлекательностью — великолепную зрелость и призывает к ее воплощению.</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Иисус всегда видит лучшее в человеке. Он видел возможность добра, которая скрывалась в мытаре за всей его жадностью и бесчестностью, и Он призвал его стать одним из своих друзей. В падшей женщине, которая лежала у Его ног, Он желал увидеть душу непорочную и сказал ей слова милосердия и надежды, которые спасли ее. В каждом, кто появлялся с Ним рядом, Он видел возможность выявить что-то хорошее.</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Нужно в человеке видеть лучшее, что в нем есть, и уметь находить красоту и добро в жизни каждого, если мы хотим вдохновлять людей на развитие лучших их качеств. Богу не нужна помощь, чтобы раскрывать Его бутоны и давать цвести Его розам. Бутоны должны раскрываться и розы цвести естественным путем, путем, который определил Господь. Заставлять их цвести раньше времени значило бы погубить их. Мы должны быть максимально осторожными, пытаясь влиять на духовную жизнь других людей, особенно детей. Насилие может принести непоправимый вред. Лучшее, что мы можем сделать, чтобы развить духовную жизнь других — это дать им атмосферу любви и чистоты. Новая дружеская связь для многих меняет все будущее. Для каждого из нас много значит знать, что кто-то нами интересуется.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xml:space="preserve">Один из первых секретов умения помогать — это способность ободрять других. Ободрение нас вдохновляет; если его нет, гаснут многие благородные возможности. Ты думаешь, что не можешь добиться многого в жизни, не можешь сделать ничего хорошего, ничего прекрасного. Тебе кажется, что и твои друзья думают так же, и тебя охватывает безнадежное чувство собственной незначительности. Потом приходит кто-то, кто видит твои способности, чей взгляд ловит драгоценные проблески твоей души, кто видит в твоей </w:t>
      </w:r>
      <w:r w:rsidRPr="004A21B8">
        <w:rPr>
          <w:color w:val="000000"/>
        </w:rPr>
        <w:lastRenderedPageBreak/>
        <w:t>жизни возможности, о которых ты никогда не подозревал, и говорит тебе об этом. Ты понимаешь, что это для тебя значит. Любовь Иисуса к Симону, высказанная Им, и Его ободрение, стали для него началом новой жизни. Иисус поверил в него, и это наполнило его упованием.</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Христос видит в нас возможную красоту характера и возможную силу для служения и сразу же стремится показать нам спрятанные в нас сокровища. Это не всегда легко, а иногда очень трудно.</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То укрепит нашу веру и поможет нам верить во времена страданий и испытаний, если мы поймем, что нет ничего бесцельного, ничего случайного, ничего, созданного нам во вред, а все задумано, чтобы помочь нам стать благороднее и жить более полной, более счастливой жизнью.</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Горе иногда больно ранит нас. В этом есть какая-то загадка, которую мы не можем решить. Никто не может точно ответить на этот вопрос, сказать, почему именно этот хороший человек так горько страдает, но все же мы знаем, что такое испытание обязательно принесет какую-то пользу. Возможно, человек страдает, чтобы его жизнь стала еще чище, еще светлее. Возможно, страдания ему посланы, как свидетельства Христовы, что терпение, доверие, радость человека — это плоды Святаго Духа в нем. По крайней мере, мы понимаем, что назначение боли — заслужить благословение для того, кто ее выносит, или для тех, кто видит и замечает, с каким мужеством она переносится. В одной вещи мы всегда должны быть уверены — в том, что Бог посылает нам страдания, потому что любит нас.</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Мы должны утвердить в нашем сознании мысль, что цель Бога по отношению к нашей жизни — это уподобить нас Христу. Если у нас тяжкая ноша, то потому, что благодаря ей мы лучше растем. Если другие нас подводят — для нас это еще один урок терпения и кротости. Если у нас трудное положение, неподходящие условия — это для того, чтобы мы могли совершенствоваться в трезвении и учились быть довольными, находясь в любом обстоянии. Всегда Господь наш дает нам новые уроки, заставляя нас приблизиться к прекрасному образцу, который Он для нас создал, готовя нас к лучшему служению.</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Христос призывает всех раскрыть в себе самые лучшие черты. Мы еще не достигли совершенства. В нас таятся такие качества, которые, если пробудить их и развить, сделают нас благороднее, достойнее, полезнее.</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lastRenderedPageBreak/>
        <w:t>Христос собственную Божественную жизнь вкладывает в тех, кто следует за Ним. Он воплощается в них. Сами по себе они имеют не больше сил, не больше мудрости, не больше способностей, чем другие люди. Но с благодатью Христовой они могут выполнить то, что было бы невозможно без Его помощи.</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 христианском доме должна жить любовь. Он должен быть местом молитвы. Именно в молитве мы черпаем благодать, нужную нам, чтобы сделать наш дом светлым, добрым, чистым.</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Мы сами должны быть честными, и не смотреть, чтобы честными были другие. Мы сами должны быть любящими, искренними, святыми.</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«Через зазубренную, грубую и серую,</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Заброшенную стену все ползла,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Неутомимую работу делая,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Прекрасная и нежная лоза.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 наконец, покров зеленый, мягкий,</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Зазубрины и трещины застлал.</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Стена полуразрушенная стала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Под этим необычным покрывалом</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Прекрасной, как художника мечта.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 если бы и в жизни, будто лоза,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Через трещины горя, печали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Повсюду проникала бы доброта,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Своей мягкостью боль облегчая.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Пусть руки готовы будут помочь,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Пусть ноги на помощь спешат.</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lastRenderedPageBreak/>
        <w:t>Лаской, заботой нежной</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 океане жизни безбрежной</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Трудности всем облегчат».</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Есть люди верующие, но почти ничего не делающие. Тех же, кто истинно любит Христа, отличает именно действие. Другие слушают, а эти делают. Угоден Христу тот, кто выполняет Его волю. Его последователи посылаются в мир не просто знать, верить, сделать из Его имени профессию, мечтать — но действовать. «Они жили! Творили добро и умерли в забвении.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Они сделали свое и ушли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 неведомую страну.</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Молодые они были или старые, богатые или бедные?</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 них известно только одно — они были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Преданными и верными.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Они любили сладость единого Имени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 жили для Бога.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Имели они почести, отличия, похвалу?</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На земле их имена не осияла слава,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Но на Божиих небесах</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Книга имеется с именами их,</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 место уготовано там</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Для всех, кто угодил Господу своему».</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xml:space="preserve">Когда мы тщательно изучаем жизнь Христа, мы обнаруживаем, что всегда, встречаясь с плохим к Себе отношением, Он был в высшей степени терпелив и мягок. Он не возмущался злом. Он не боролся за свои права! Он без жалоб переносил несправедливость и даже оскорбления. Мы едва ли найдем такие случаи в нашей жизни, когда бы личные </w:t>
      </w:r>
      <w:r w:rsidRPr="004A21B8">
        <w:rPr>
          <w:color w:val="000000"/>
        </w:rPr>
        <w:lastRenderedPageBreak/>
        <w:t>оскорбления и несправедливое отношение к нам не трогали бы нас. С нами не всегда поступают честно и справедливо. Всегда найдется кто-нибудь недобрый или не понимающий нас, кто-нибудь, кто говорит резкие слова, оскорбляющие наши чувства. Люди думают, что мягкость и терпение по отношению к несправедливости — это знак слабости. Нет, это означает силу. Это то, к чему должны стремиться христиане в жизни личной.</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Даже то, что нам не нравится, мы должны делать с любовью и тщанием, и перестанем видеть, что нечто было нам неприятно. Мы должны оказывать помощь не только, когда нас об этом просят, но сами искать случая помочь.</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«Любите врагов ваших и молитесь за творящих вам напасть и гонящих вас» (</w:t>
      </w:r>
      <w:hyperlink r:id="rId9" w:tgtFrame="_blank" w:history="1">
        <w:r w:rsidRPr="004A21B8">
          <w:rPr>
            <w:color w:val="90694A"/>
          </w:rPr>
          <w:t>Мф. 5:44</w:t>
        </w:r>
      </w:hyperlink>
      <w:r w:rsidRPr="004A21B8">
        <w:rPr>
          <w:color w:val="000000"/>
        </w:rPr>
        <w:t>). Когда мы научимся это делать, мы приблизимся к Богу. Христианская любовь должна раскрываться в святом служении, в заботе по отношению к другим, в доброте, в готовности помочь.</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Если наша любовь верная и искренняя, мы всегда уповаем на небеса. Что такое молитва? Это когда мы находимся рядом со Христом.</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Часто для обыденных дел требуется больше небесной благодати, чем для великих.</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Чтобы взойти по великой небесной лествице любви, надо самому стать камнем, ступенькой этой лествицы, на которую, поднимаясь наверх, будут ступать другие.</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Смирение — это одна из самых благородных добродетелей, но быть смиренным не означает испуганно сжиматься при любом призыве Божием.</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У каждого есть свое место, и каждый важен на своем месте. Самые малые и незначительные тоже имеют свои места, и необходимо, чтобы эти маленькие места так же были заполнены, как места, которые занимают самые важные и значительные личности.</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lastRenderedPageBreak/>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Никого не радует наказание, но потом мы благодарим Бога за то, что Он отсекает в нас все грубое, ненужное и выявляет красоту. Мы не должны отталкивать карающую руку, она готовит нас к жизни достойной и праведной.</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Мы созидатели. Человеческие жизни повсюду, как недостроенные здания, и все, кто проходит мимо, кладут на стену кирпич или добавляют какое-нибудь украшение. Каждый, с кем мы соприкасаемся, кто говорит нам хотя бы слово, кто хотя бы издали на нас влияет, оставляет в нашем характере черточку красоты или знак чего-то дурного. Как храмы, строятся души у нас.</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Вот резьбы прекрасный узор,</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Там икону увидит взор,</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Темную раму, которая скажет</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Правду святую иль чудо покажет.</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Каждая малость со всем сливается,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Все изменяет, к чему прикасается.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Красоту или шрам оставляя на нас.</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Все здание покоится на фундаменте, а каждый новый камень, в свою очередь, становится основанием, опорой для другого камня, который кладется сверху.</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Мы созидатели, и каждый</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Как можно лучше строить должен,</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Жизнь каждого — как-будто глыба,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Обтесанная человеком плохо либо</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Хорошо, и все вместе сложены.</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Одна из главных трудностей в жизни христиан — это прожить ее, не поддавшись дурному влиянию. Иисус сказал, что Его ученики — это «свет мира» (</w:t>
      </w:r>
      <w:hyperlink r:id="rId10" w:tgtFrame="_blank" w:history="1">
        <w:r w:rsidRPr="004A21B8">
          <w:rPr>
            <w:color w:val="90694A"/>
          </w:rPr>
          <w:t>Мф. 5:14</w:t>
        </w:r>
      </w:hyperlink>
      <w:r w:rsidRPr="004A21B8">
        <w:rPr>
          <w:color w:val="000000"/>
        </w:rPr>
        <w:t xml:space="preserve">). Он хочет, чтобы мы светили там, где темно, чтобы мы могли быть утешением для других и ободрением </w:t>
      </w:r>
      <w:r w:rsidRPr="004A21B8">
        <w:rPr>
          <w:color w:val="000000"/>
        </w:rPr>
        <w:lastRenderedPageBreak/>
        <w:t>унылых. Господь наш хочет, чтобы Его друзья в гуще мирового зла могли очистить его, чтобы среди скорби и лишений они могли утешить.</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Нравственность — вот, что определяет смысл какого-нибудь поступка — смысл суетный или неотмирный. Фарисеи творили долгие молитвы и демонстрировали всюду свое «великое благочестие». Но Иисус, который читал в человеческих сердцах, сказал, что они лицемеры. «Не всякий говорящий мне: «Господи! Господи!», войдет в Царствие Небесное» (</w:t>
      </w:r>
      <w:hyperlink r:id="rId11" w:tgtFrame="_blank" w:history="1">
        <w:r w:rsidRPr="004A21B8">
          <w:rPr>
            <w:color w:val="90694A"/>
          </w:rPr>
          <w:t>Мф. 7:21</w:t>
        </w:r>
      </w:hyperlink>
      <w:r w:rsidRPr="004A21B8">
        <w:rPr>
          <w:color w:val="000000"/>
        </w:rPr>
        <w:t>). Задача в жизни христиан — не избегать искушений, не бежать от несправедливости и вражды, а во всех испытаниях, даже когда зло захлестывает нас, как поток, сохранять в сердцах чистоту, тепло, искренность и любовь. Есть люди, которые как-будто призваны постоянно переносить недоброе к себе отношение. Они не могут изменить свое положение. Даже в собственном доме у них атмосфера недружелюбия. Всегда в их жизни присутствуют обстоятельства, которые могут ожесточить. К этим людям относятся несправедливо и нечестно. Они вечно слышат резкие слова. И только пока они хранят в сердцах любовь, до той поры они неуязвимы. Любовь была убежищем Христа среди всей ненависти и злобы, которые, как морские волны, плескались вокруг Него. Если ваша душа в прекрасной гавани любви — вы в безопасности.</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Он позволяет искушению приблизиться к нам, так как нет другого способа для нас сделаться сильнее; но никогда в Его намерения не входит, чтобы мы искушению поддались. Он желает, чтобы мы сопротивлялись и одолевали искушения, и они не приносили бы нам никакого вреда.</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Его бы мог ободрить 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Пока его мог видеть;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Сей мрачный образ помню 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Но как я мог предвидеть,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Что только тот единый миг</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Для милосердия дан был мне?</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Сейчас я много бы сказал,</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Но нет его уж на земле.</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lastRenderedPageBreak/>
        <w:t>Я сам тогда понять был должен,</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Как он к любви моей стремится,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Но стыд ко мне, а может гордость,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Ему мешали обратиться.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А я был рядом, полный силы,</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Но как я слеп был в этот день.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Он только раз в глаза мне глянул</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 прочь скользнул, как-будто тень.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Руки пожатья, слова, взгляда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Ушедшему так не хватало.</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Ему помочь не догадался,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 дорогая жизнь пропала.</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Таланты в землю с ней зарыли,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 я сейчас над ними плачу,</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Но слезы так же мало значат,</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Как дождик для песков пустыни.</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Мы сами не знаем, как мы можем ободрить и вселить силу в других людей мирным, спокойным выражением лица, когда проходим среди людей. Лицо, озаренное радостью, сияющее светом веры, для всех, кто его видит, — свидетельство любви и мира, и силы Христа.</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По-настоящему трудно внести в суету наших будней, в шум и беспокойство Божественный мир и Дух Христа. Действительно, в нашей жизни, наполненной заботами и борьбой, мы не можем устроить себе Рай. Как бы мы ни старались, будут и падения, и поражения, и ошибки, и мы не достигнем в земной жизни своего идеала.</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lastRenderedPageBreak/>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Всемогущий повсюду осеняет нас. Куда бы мы ни пошли, всегда и везде мы будем встречать любовь Бога.</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Есть также обещание защиты. У нас есть уверенность, что Бог постоянно видит нас, каждый шаг, который нам предстоит сделать в этом мире. Но нам нужна помощь и в духовном развитии, и в этом Небо нам тоже помогает: «Господь сохранит тебя от всякого зла» (</w:t>
      </w:r>
      <w:hyperlink r:id="rId12" w:tgtFrame="_blank" w:history="1">
        <w:r w:rsidRPr="004A21B8">
          <w:rPr>
            <w:color w:val="90694A"/>
          </w:rPr>
          <w:t>Пс. 120:7</w:t>
        </w:r>
      </w:hyperlink>
      <w:r w:rsidRPr="004A21B8">
        <w:rPr>
          <w:color w:val="000000"/>
        </w:rPr>
        <w:t>). Сам Бог является для людей убежищем. «Твердого духом Ты хранишь в совершенном мире, ибо на Тебя уповает он. Уповайте на Господа вовеки, ибо Господь Бог есть твердыня вечная» (</w:t>
      </w:r>
      <w:hyperlink r:id="rId13" w:tgtFrame="_blank" w:history="1">
        <w:r w:rsidRPr="004A21B8">
          <w:rPr>
            <w:color w:val="90694A"/>
          </w:rPr>
          <w:t>Ис. 26:3-4</w:t>
        </w:r>
      </w:hyperlink>
      <w:r w:rsidRPr="004A21B8">
        <w:rPr>
          <w:color w:val="000000"/>
        </w:rPr>
        <w:t>). Бог — Хранитель. Всемогущество Бога — это стена убежища. И мы должны умом и сердцем быть преданы Богу. Это означает веру. Мы должны безоговорочно верить Богу, не дожидаясь Его помощи. Вот что означает «уповать на Бога» — абсолютное доверие и полное послушание. Тогда в душе будет полный и совершенный покой.</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Промысел Божий не ограждает нас от искушений. Мы все должны познавать искушения. Слаба и ненадежна жизнь, в которой их нет. Но, позволяя нам подвергнуться искушению, Бог не желает, чтобы мы совершили грех. Искушение — это не грех. Когда Бог попускает нам подвергнуться искушениям, это означает, что мы должны их преодолеть и сделаться сильнее.</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Библия содержит возвышенное духовное учение, которое направлено на то, чтобы преобразить возделываемую землю в Небесный сад. Слово Христа должно делать свою работу изнутри, поэтому оно должно попасть в наше сердце, и мы должны позволить ему в нас поселиться — мы должны принять это слово в свое сердце.</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Библию следует изучать умно. Ее следует изучать тщательно, так как каждая ее часть полезна для назидания, для исправления, для утешения, для помощи. Слово Божие — это лампада. Где бы она ни светила, она высвечивает какие-то изъяны, пятна, пороки в сердцах и жизнях. Где бы ни звучало слово Христа, оно обнажает и омывает недостатки.</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xml:space="preserve">Слова Христа — это семена, принесенные с Неба. Они посеяны в нашем мире, и сейчас растут повсюду, где распространилось православное евангельское благовестие. Жизнь </w:t>
      </w:r>
      <w:r w:rsidRPr="004A21B8">
        <w:rPr>
          <w:color w:val="000000"/>
        </w:rPr>
        <w:lastRenderedPageBreak/>
        <w:t>каждого православного христианина — это маленький сад, где растут любовь, радость, мир, долготерпение, мягкость, доброта и другие духовные ценности.</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Можно понять, какова женщина, по дому, который она создает. В некоторых домах всегда какая-то мрачная атмосфера. Иных религия делает суровыми и угрюмыми. Но это не по-христиански. Религия, которую вдохновляет слово Христа, — солнечная и радостная.</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Если в нас живет слово Христа, оно заставит нас помогать другим. Нам нужно постоянно молиться о том, чтобы Бог дал нам умение словами своими поддерживать слабых.</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Почти беспредельны возможности помогать людям, просто беседуя с ними. Тот, кто умеет говорить убежденно, умеет говорить языком любви, может вдохновить других на добрые и прекрасные дела, утешить их горе, подбодрить упавших духом, просветить тех, кто неопытен, — тысячею способов может помочь ближним.</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Радость — это отличие христианина. Христианину никогда не следует впадать в уныние, никогда не следует сомневаться в том, что добро победит зло. Плачущий, жалующийся, напуганный христианин предает своего Бога. Неисчислимыми путями проявляется в жизни слово Христа, запавшее в сердце. В беде оно приносит нам утешение, в минуты слабости — силу. Оно заставляет лица сиять, делает мужчин патриотами, а женщин терпеливыми и добрыми. Оно приносит в дома благословение, в жизнь — красоту.</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Важный труд, который человек может сделать для Христа, — это то, что он может и должен делать в своем собственном доме. У мужчин есть своя доля, она важна и серьезна, но истинным творцом дома является мать. То, как она живет, придает дому особую атмосферу. Бог впервые приходит к детям через ее любовь. Как говорят: «Бог, чтобы стать ближе всем, создал матерей,» — прекрасная мысль. Материнская любовь как бы воплощает любовь Бога, и она окружает жизнь ребенка нежностью.</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Некоторые матери очень преданно любят своих детей, но думают только, главным образом, о земных вещах. Они нежно склоняются над своими детьми, когда те болеют. Они много работают и во всем отказывают себе, чтобы прилично одеть своих детей. Они очень рано начинают их учить понемногу и постоянно развивают их умственные способности, чтобы они со временем заняли достойное место в обществе. Но духовному развитию детей они не уделяют такого внимания. Они не учат их Божией воле. Есть дома, в которых дети вырастают, никогда не услышав молитвы от своих отцов и матерей и не получив никакого обучения духовного.</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lastRenderedPageBreak/>
        <w:t>С другой стороны, есть дома, где постоянно ярко горит лампада, где постоянно говорят слова любви ко Христу, где детей с ранних лет учат тому, что Бог их любит, где они учатся молиться, едва начав лепетать. И, спустя долгие годы, память об этих священных мгновениях будет жить, освещая темноту лучом света, вдохновляя в период разочарования, открывая секрет победы в трудной битве, и ангел Божий поможет преодолеть жестокие искушения и не впасть в грех.</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Жизненно важно значение среды. Мы еще не вполне понимаем, как много значит атмосфера в доме, где растут дети, для становления их характера. Самое первое место для нас, где мы учимся правде, честности, любви — это наш дом — самое родное место для нас в мире.</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На трудном жизненном пути родителей есть место для ребенка, где он может беззаботно разбрасывать цветы. За любовь родителей детям следует платить такой же любовью и благодарностью на протяжении всей их жизни, до конца дней.</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Как счастлив дом, где все — дети и родители, без единого исключения — вместе верят в Бога. В таком доме царит радость товарищества. Такой дом, как преддверие Неба. В нем никогда не может быть отчуждения.</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Каждый новый друг, входящий в нашу жизнь, доверяется нам. Самое правильное понятие о дружбе — это то, что она дает нам возможность служить, помогать, защищать другого. Момент, когда у нас появляется новый друг — это священный момент. Это еще одна жизнь, порученная нам, чтобы мы могли быть для нее благом, внести в нее красоту, быть ей убежищем и защитой.</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xml:space="preserve">Наш Господь хочет от нас, чтобы мы не предавали доверия. Верность — великое слово. «Будь верен до смерти, и дам тебе венец жизни» (Ап. 2, 10). Наполните любовью свои дни. Забудьте себя и помните о других. Если кому-то нужна ваша доброта, то доброту эту окажите немедленно, сейчас. Завтра может быть слишком поздно. Если сердце жаждет слов ободрения, благодарности, поддержки скажите эти слова сегодня. Беда слишком многих людей в том, что их день заполнен праздными словами и ненужными умолчаниями, что они откладывают на потом свою заботу о ком-то. Мы не можем достаточно ясно представить себе, что многие вещи, если не сделать их сейчас, не следует делать вообще. Не уклоняйтесь от своих обязанностей, какими бы они не были </w:t>
      </w:r>
      <w:r w:rsidRPr="004A21B8">
        <w:rPr>
          <w:color w:val="000000"/>
        </w:rPr>
        <w:lastRenderedPageBreak/>
        <w:t>неприятными. Невыполненный долг в этот день оставит чувство пустоты, а позднее придет чувство сожаления. Делайте что-то нужное в каждый момент своей жизни. Каждый день, когда мы делаем что-нибудь хорошее в верности своей Христу, возвышает нас и устанавливает более высокую планку для нашей судьбы.</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Мы должны оставаться на своем месте, выполнять свой долг, нести свою ношу, выполнять Божию волю. Это тропа к душевному покою.</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Покой, который дает нам Господь, — это покой души — не внешней покой, не безделье. Можно наслаждаться им со всей полнотой, и в то же время непрерывно работать и переносить страдания и боль. Некоторые из лучших христиан, которых когда-либо знал мир, были величайшими страдальцами, но в то же время, ничто не могло нарушить их душевный покой.</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Только те, у кого в душе царит мир, могут хорошо выполнять свою работу. Беспокойный ум не годиться для хорошей работы. Как говорит Пророк: «Оставаясь на месте и в покое, вы спаслись бы; в тишине и уповании крепость ваша» (</w:t>
      </w:r>
      <w:hyperlink r:id="rId14" w:tgtFrame="_blank" w:history="1">
        <w:r w:rsidRPr="004A21B8">
          <w:rPr>
            <w:color w:val="90694A"/>
          </w:rPr>
          <w:t>Ис. 30:15</w:t>
        </w:r>
      </w:hyperlink>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Беспокойство делает нас слабыми. Когда мы нервничаем, руки нас не слушаются, и мы не можем хорошо выполнить свою работу. Раздраженный ум не может ясно мыслить. Даже нашей вере это вредит — мы теряем опору на Христа и на вечные ценности. Духовной жизни не хватает глубины, она похожа больше на шумный, плещущийся брызгами поток, чем на спокойное и тихое озеро, мирные глубины которого не тревожат бури на поверхности.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Покой — это Божественный дар, но, в то же время, надо этому учиться. Учиться, взяв на себя иго Христово. Иго Христово — это символ покорности Ему.</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Каждое искушение — это урок. Всем христианским добродетелям надо учиться. Сами по себе они ни к кому не приходят. Святой апостол Павел сказал: «я научился быть довольным тем, что у меня есть» (</w:t>
      </w:r>
      <w:hyperlink r:id="rId15" w:tgtFrame="_blank" w:history="1">
        <w:r w:rsidRPr="004A21B8">
          <w:rPr>
            <w:color w:val="90694A"/>
          </w:rPr>
          <w:t>Флп. 4:11</w:t>
        </w:r>
      </w:hyperlink>
      <w:r w:rsidRPr="004A21B8">
        <w:rPr>
          <w:color w:val="000000"/>
        </w:rPr>
        <w:t>). Так и мы должны учиться быть терпеливыми, кроткими, вежливо отвечать на резкие несправедливые слова и оскорбления. Мы должны учиться прощать своих обидчиков. Должны учиться быть бескорыстными. Самое трудное, что человек должен преодолеть — это самого себя.</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lastRenderedPageBreak/>
        <w:t>Неожиданная опасность не должна нас пугать, а должна научить не бояться никаких ужасов, потому что Бог нас хранит. Бог охраняет каждого из своих чад: «Научитесь от Меня (…) и найдете покой душам вашим» (</w:t>
      </w:r>
      <w:hyperlink r:id="rId16" w:tgtFrame="_blank" w:history="1">
        <w:r w:rsidRPr="004A21B8">
          <w:rPr>
            <w:color w:val="90694A"/>
          </w:rPr>
          <w:t>Мф. 11:29</w:t>
        </w:r>
      </w:hyperlink>
      <w:r w:rsidRPr="004A21B8">
        <w:rPr>
          <w:color w:val="000000"/>
        </w:rPr>
        <w:t>).</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Бог утешает. Он всегда полон нежности и сочувствия к человеческой боли и страданиям. Когда мы читаем Библию, мы находим в ней, от начала до конца, слова утешения. На каждой ее странице Бог дает понять людям, что Он их любит, что Он их Друг, и что Он хочет им добра. В Скрижалях нет ни одной главы, которая не открывала бы нам тем или иным способом Божию милость. Вот что делает Библию такой драгоценной книгой для тех, кто пал духом, оскорблен, разочарован, одинок, изнемогает в борьбе. Библия, как грудь матери, к которой можно прильнуть в минуту боли и отчаяния.</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Умение утешать требует большой мудрости. Некоторым людям, которые хотят утешить других, не удаются их попытки. В последней главе великой книги пророка Исайи приводятся прекраснейшие слова. Бог говорит о возвращении милостей Его народу после плена: «Вот, Я направляю к нему мир как реку, и богатство народов — как разливающийся поток для наслаждения вашего» (12). Потом Он добавляет: «Как утешает кого-либо мать его, так утешу Я вас, и вы будете утешены» (13).</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Во всем Писании нет слов,</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Что слаще бы звучали,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Воспоминанья лучших лет</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 душах бы пробуждали,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Чем те слова, где наш Господь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 нас веру укрепляет</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 обещая нам покой,</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Как мать, нас утешает.</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xml:space="preserve">Если в доме горе, оно сближает домочадцев. Оно делает всех более терпеливыми друг к другу, более добрыми, заботливыми, стойкими. Испытания нам посылаются не для того, чтобы нас погубить. Мы должны стать настоящими людьми. Бог хочет, чтобы мы очистились от всяческого зла и стали подобными Ему. Часто, чтобы сделать это, Он </w:t>
      </w:r>
      <w:r w:rsidRPr="004A21B8">
        <w:rPr>
          <w:color w:val="000000"/>
        </w:rPr>
        <w:lastRenderedPageBreak/>
        <w:t>подвергает нас горьким испытаниям. Бог часто делает это с человеческими душами, потому что они не таковы, какими им следовало бы быть. Внешне они могут казаться прекрасными, но внутри них не звучит Божественная музыка. Им не хватает духовности, желания быть подобными Христу. Тогда Бог сокрушает их горем и страданиями, а из осколков прежней жизни создает новую жизнь, достойную славы, величия и благословения. В мире много горя. Многие люди упали духом, и именно они нуждаются в утешении Божием. Нам не надо впадать в отчаяние, какие бы ни были у нас испытания.</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Когда на Небе Бог,</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То в мире все в порядке.</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Никто не заслуживает большей награды, чем миротворцы. «Те сынами Божиими нарекутся», — сказал Господь (</w:t>
      </w:r>
      <w:hyperlink r:id="rId17" w:tgtFrame="_blank" w:history="1">
        <w:r w:rsidRPr="004A21B8">
          <w:rPr>
            <w:color w:val="90694A"/>
          </w:rPr>
          <w:t>Мф. 5:9</w:t>
        </w:r>
      </w:hyperlink>
      <w:r w:rsidRPr="004A21B8">
        <w:rPr>
          <w:color w:val="000000"/>
        </w:rPr>
        <w:t>). Всегдашнее желание Бога, чтобы Его дети принимали Его любовь и милость, были Его соработниками. Быть миротворцем — благородная миссия, которой должен быть предан каждый верный Христу. Благословение миротворцу так велико и возвышенно, что всем следует стремиться быть достойными его.</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Иисус требует любви не только как прекрасного чувства, а любви, пронизывающей всю повседневную жизнь, влияющей на отношения со всеми людьми.</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Сердце христианина должно быть кладезем, вмещающим милость Божию и дающим только любовь, а не горечь и озлобление. Каждый христианин должен пресекать злословие.</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Каждый миротворец, пытающийся сблизить людей и примирить их в спорах и ссорах, делает в мире Божественную работу любви. Большинство споров между людьми никчемны. Они вызваны или вмешательством посторонних, или легкомысленными словами, или действием нераскаянных грехов. Слово миротворца, сказанное в нужный момент, может предотвратить ссору!</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xml:space="preserve">Еще одна возможность сникать славу миротворца — распространять христианскую любовь. Мы можем делать это примером собственной жизни, выказывая терпение, мягкость, выдержку, где бы мы ни находились, как бы дурно с нами ни обращались. Это </w:t>
      </w:r>
      <w:r w:rsidRPr="004A21B8">
        <w:rPr>
          <w:color w:val="000000"/>
        </w:rPr>
        <w:lastRenderedPageBreak/>
        <w:t>просто чудо, как много может сделать один благородный человек, ясными волнами своей любви меняя всю атмосферу окружения.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Дарите любовь. Взгляните кругом. Помогайте</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Тем, с кем рядом вам выпало в жизни идти,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Дни их, как можете, украшайте,</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Чтоб свой жизненный крест было им легче нести.</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Дарите любовь. Взгляните — поодаль ваш брат,</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Отчаявшись, грех уж готов совершить.</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Вы руку ему протяните, и рад</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Он будет чистою, новою жизнию жить.</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r w:rsidRPr="004A21B8">
        <w:rPr>
          <w:color w:val="000000"/>
        </w:rPr>
        <w:br/>
        <w:t>Мы всегда должны думать о том, чтобы наша помощь другим приносила им какую-то пользу, учила их чему-то, изменяла к лучшему характер, делала их мужественнее, сильнее, искреннее, счастливее. В мире много людей, впавших в отчаяние, и мы должны уметь сказать им слово надежды или сделать доброе дело, которое выведет их из безысходности и даст силы вернуться к радостной, полной жизни. Любовь — это самое великое в мире. Мы должны стараться, чтобы все, что мы делаем, вся наша жизнь, были на благо другим людям. Мы должны так жить, чтобы никому не навредить, чтобы наша жизнь служила примером для других.</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Каждый день — это жизнь в миниатюре. Если бы мы, проживая свой день, помнили, что все известно Богу, что мы делаем или говорим и даже то, что нам не удается сделать или сказать, то мы более тщательно обдумывали бы свои дела и поступки. Иисус сказал, что мы должны будем дать ответ за каждое праздное слово, которое мы сказали когда-либо (</w:t>
      </w:r>
      <w:hyperlink r:id="rId18" w:tgtFrame="_blank" w:history="1">
        <w:r w:rsidRPr="004A21B8">
          <w:rPr>
            <w:color w:val="90694A"/>
          </w:rPr>
          <w:t>Мф. 12:36</w:t>
        </w:r>
      </w:hyperlink>
      <w:r w:rsidRPr="004A21B8">
        <w:rPr>
          <w:color w:val="000000"/>
        </w:rPr>
        <w:t>). Кто-то сказал, что секрет счастливой старости — это хорошее прошлое. «Секрет сего дня — в хорошо проведенном вчерашнем дне».</w:t>
      </w:r>
    </w:p>
    <w:p w:rsidR="004A21B8" w:rsidRPr="004A21B8" w:rsidRDefault="004A21B8" w:rsidP="004A21B8">
      <w:pPr>
        <w:shd w:val="clear" w:color="auto" w:fill="FFFFFF"/>
        <w:spacing w:before="100" w:beforeAutospacing="1" w:after="100" w:afterAutospacing="1" w:line="336" w:lineRule="atLeast"/>
        <w:jc w:val="center"/>
        <w:rPr>
          <w:color w:val="000000"/>
        </w:rPr>
      </w:pPr>
      <w:r w:rsidRPr="004A21B8">
        <w:rPr>
          <w:color w:val="000000"/>
        </w:rPr>
        <w:t>*****</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Цветение терний.</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xml:space="preserve">Благословенно все, что делает человека кротким, какой бы ценой это ни достигалось. Некоторые люди не могут переносить славу. Даже небольшое отличие уже кружит им голову. А духовная гордость иссушает. Мы не знаем, скольким страданиям и горестям </w:t>
      </w:r>
      <w:r w:rsidRPr="004A21B8">
        <w:rPr>
          <w:color w:val="000000"/>
        </w:rPr>
        <w:lastRenderedPageBreak/>
        <w:t>достойных мужей и жен мы обязаны. Лучшие мысли, богатые уроки, самые чудесные песни, которые пришли к нам из прошлого, — это плоды боли, немощи и страдания.</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Мы не должны забывать, что искупление человечества пришло к нам с Крестом Сына Божия. Плоды земных страданий могут казаться горькими на вкус, но только ими питается душа человека. Древнее предание рассказывает, как всю Страстную седмицу на алтаре лежал терновый венец, но в утро Пасхи он был найден превратившимся в венок из благоухающих роз; каждая колючка превратилась в розу. Так и венцы земных страданий в тепле Божественной любви превращаются в сады роз. Нет ни одного человека, которого не терзали бы его шипы. У кого-то это может быть телесная слабость или немощность. У другого — уродство, которое невозможно устранить. Это могут быть какие-то обстоятельства, которые мешают наладить жизнь. Какой-нибудь молодой человек считает невыносимым место, где он работает; а люди, с которыми он общается на службе, «суть плоть» (</w:t>
      </w:r>
      <w:hyperlink r:id="rId19" w:tgtFrame="_blank" w:history="1">
        <w:r w:rsidRPr="004A21B8">
          <w:rPr>
            <w:color w:val="90694A"/>
          </w:rPr>
          <w:t>Быт. 6:3</w:t>
        </w:r>
      </w:hyperlink>
      <w:r w:rsidRPr="004A21B8">
        <w:rPr>
          <w:color w:val="000000"/>
        </w:rPr>
        <w:t>). Он среди них единственный христианин, и они делают все, чтобы помешать ему сохранить свою веру. Но, может быть, Бог как раз и назначил ему быть в таком месте, и этот человек как раз и нуждается в таком враждебном окружении, чтобы проявились его лучшие черты. Или, может быть, Богу он нужен для свидетельства в этом месте. Сознание того, что здесь он единственный верный Господу, налагает великую ответственность на этого человека. Он не может уйти из этого места, его долг — остаться там и выполнить все испытания или для очищения своей собственной жизни, или ради Христа, чтобы быть Его исповедником.</w:t>
      </w:r>
    </w:p>
    <w:p w:rsidR="004A21B8" w:rsidRPr="004A21B8" w:rsidRDefault="004A21B8" w:rsidP="004A21B8">
      <w:pPr>
        <w:shd w:val="clear" w:color="auto" w:fill="FFFFFF"/>
        <w:spacing w:beforeAutospacing="1" w:afterAutospacing="1" w:line="336" w:lineRule="atLeast"/>
        <w:rPr>
          <w:color w:val="000000"/>
        </w:rPr>
      </w:pPr>
      <w:r w:rsidRPr="004A21B8">
        <w:rPr>
          <w:color w:val="000000"/>
        </w:rPr>
        <w:t>Имея этот Божественный Дух в себе, возможно правдиво свидетельствовать и перед Богом, и перед всем миром. Иметь в себе Дух Божий, Сокровище благих, очищающий нас от всякия скверны и вся исполняющий — вот величайшая честь, которую Небо может оказать кому-либо в этом мире. Но опасно, когда мы сами начинаем сознавать, что живем праведно, что от наших лиц исходит сияние, что работа, которую мы делаем, угодна Богу. Моисей сорок дней был с Господом на Горе, а когда сошел вниз, к людям, они увидели, что лицо его светится. Люди видели это, а он нет (</w:t>
      </w:r>
      <w:hyperlink r:id="rId20" w:tgtFrame="_blank" w:history="1">
        <w:r w:rsidRPr="004A21B8">
          <w:rPr>
            <w:color w:val="90694A"/>
          </w:rPr>
          <w:t>Исх. 34:29</w:t>
        </w:r>
      </w:hyperlink>
      <w:r w:rsidRPr="004A21B8">
        <w:rPr>
          <w:color w:val="000000"/>
        </w:rPr>
        <w:t>). Секрет его величия — его смирение, забвение того, что от его лица исходит сияние. Если бы он осознал великое чудо, которое видели другие, великолепие бы увяло.</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Сила обожения в том, чтобы отвергнуться себя. Самый опасный грех, в который могут впасть деятельные, думающие, приносящие много пользы христиане — это духовная гордость. Когда мы думаем об этом, легко можно понять опасность, которой подвергся святой Павел после своего замечательного духовного возвышения. И неудивительно, что ему было послано мучительное испытание для того, чтобы уравновесить духовный взлет и одновременно приблизить его к земле. Давайте поэтому не удивляться, что и нам таким же образом, после того, как мы испытали величайшую милость, посылается и испытание, чтобы мы не теряли смирения.</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 xml:space="preserve">Святой Павел говорил, что рад своему испытанию. Но вначале он не радовался, а молил Небеса освободить от этого. Когда Господь вразумил его, что это испытание для него — благословение, что оно послано для укрепления и нужно ему, он больше не переживал. </w:t>
      </w:r>
      <w:r w:rsidRPr="004A21B8">
        <w:rPr>
          <w:color w:val="000000"/>
        </w:rPr>
        <w:lastRenderedPageBreak/>
        <w:t>Действительно, он быстро к нему приспособился, принял его и больше не жаловался. Это единственный и правильный способ, как нужно поступать в любой неприятной, болезненной ситуации, которую мы не можем изменить. Она возникла в нашей жизни по Божию попущению и по причине, которую Он знает. Мы должны победить ее, приняв всем сердцем и сознавая, что она дана Христом. Как бы она нас ни мучила, если мы ее восприимем таким образом, она принесет пользу нашей душе. Бог посылает нам некоторые свои милости в виде шипов, и мы много потеряем, если откажемся от них. Есть много таких людей, которые настолько заняты собой, что на Христа у них не остается времени. Если бы только они могли освободиться от своего эгоизма, Бог наполнил бы их Самим Собой, и они приобрели бы необыкновенную силу творить добро в мире. Мы можем безопасно доверить Ему обогащение нашей жизни. Он знает, когда нужна боль, когда потеря — это единственный способ приобретения, когда страдания необходимы, чтобы удержать нас на пути Его. Он посылает нам заботы как Свою милость и мы потеряем, если будем отчаиваться и отказываться от своих шипов.</w:t>
      </w:r>
    </w:p>
    <w:p w:rsidR="004A21B8" w:rsidRPr="004A21B8" w:rsidRDefault="004A21B8" w:rsidP="004A21B8">
      <w:pPr>
        <w:shd w:val="clear" w:color="auto" w:fill="FFFFFF"/>
        <w:spacing w:before="100" w:beforeAutospacing="1" w:after="100" w:afterAutospacing="1" w:line="336" w:lineRule="atLeast"/>
        <w:rPr>
          <w:color w:val="000000"/>
        </w:rPr>
      </w:pPr>
      <w:r w:rsidRPr="004A21B8">
        <w:rPr>
          <w:color w:val="000000"/>
        </w:rPr>
        <w:t>Христианская религия — религия радости. Но почему-то многие люди думают, что религиозная жизнь не может быть радостной. Они понимают, что отвергнуться себя необходимо, но не могут себе представить, что это может принести радость. На самом же деле нет более глубокой и радостной жизни, чем жизнь, наполненная самопожертвованием в служении Христу.</w:t>
      </w:r>
    </w:p>
    <w:p w:rsidR="00CC4CA2" w:rsidRDefault="00CC4CA2">
      <w:pPr>
        <w:rPr>
          <w:lang w:val="en-US"/>
        </w:rPr>
      </w:pPr>
    </w:p>
    <w:p w:rsidR="006C48EE" w:rsidRDefault="00CC4CA2">
      <w:r>
        <w:t xml:space="preserve">Источник: </w:t>
      </w:r>
      <w:bookmarkStart w:id="0" w:name="_GoBack"/>
      <w:bookmarkEnd w:id="0"/>
      <w:r w:rsidRPr="00CC4CA2">
        <w:t>http://azbyka.ru/fiction/sad-serdtsa-dukhovnyj-dnevnik/</w:t>
      </w:r>
    </w:p>
    <w:sectPr w:rsidR="006C4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B8"/>
    <w:rsid w:val="004A21B8"/>
    <w:rsid w:val="006C48EE"/>
    <w:rsid w:val="00CC4CA2"/>
    <w:rsid w:val="00E7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A21B8"/>
    <w:rPr>
      <w:rFonts w:ascii="Tahoma" w:hAnsi="Tahoma" w:cs="Tahoma"/>
      <w:sz w:val="16"/>
      <w:szCs w:val="16"/>
    </w:rPr>
  </w:style>
  <w:style w:type="character" w:customStyle="1" w:styleId="a4">
    <w:name w:val="Текст выноски Знак"/>
    <w:basedOn w:val="a0"/>
    <w:link w:val="a3"/>
    <w:rsid w:val="004A2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A21B8"/>
    <w:rPr>
      <w:rFonts w:ascii="Tahoma" w:hAnsi="Tahoma" w:cs="Tahoma"/>
      <w:sz w:val="16"/>
      <w:szCs w:val="16"/>
    </w:rPr>
  </w:style>
  <w:style w:type="character" w:customStyle="1" w:styleId="a4">
    <w:name w:val="Текст выноски Знак"/>
    <w:basedOn w:val="a0"/>
    <w:link w:val="a3"/>
    <w:rsid w:val="004A2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302">
      <w:bodyDiv w:val="1"/>
      <w:marLeft w:val="0"/>
      <w:marRight w:val="0"/>
      <w:marTop w:val="0"/>
      <w:marBottom w:val="0"/>
      <w:divBdr>
        <w:top w:val="none" w:sz="0" w:space="0" w:color="auto"/>
        <w:left w:val="none" w:sz="0" w:space="0" w:color="auto"/>
        <w:bottom w:val="none" w:sz="0" w:space="0" w:color="auto"/>
        <w:right w:val="none" w:sz="0" w:space="0" w:color="auto"/>
      </w:divBdr>
      <w:divsChild>
        <w:div w:id="1454134590">
          <w:marLeft w:val="0"/>
          <w:marRight w:val="0"/>
          <w:marTop w:val="150"/>
          <w:marBottom w:val="150"/>
          <w:divBdr>
            <w:top w:val="none" w:sz="0" w:space="0" w:color="auto"/>
            <w:left w:val="none" w:sz="0" w:space="0" w:color="auto"/>
            <w:bottom w:val="none" w:sz="0" w:space="0" w:color="auto"/>
            <w:right w:val="none" w:sz="0" w:space="0" w:color="auto"/>
          </w:divBdr>
          <w:divsChild>
            <w:div w:id="305278317">
              <w:marLeft w:val="-150"/>
              <w:marRight w:val="-150"/>
              <w:marTop w:val="0"/>
              <w:marBottom w:val="0"/>
              <w:divBdr>
                <w:top w:val="none" w:sz="0" w:space="0" w:color="auto"/>
                <w:left w:val="none" w:sz="0" w:space="0" w:color="auto"/>
                <w:bottom w:val="none" w:sz="0" w:space="0" w:color="auto"/>
                <w:right w:val="none" w:sz="0" w:space="0" w:color="auto"/>
              </w:divBdr>
              <w:divsChild>
                <w:div w:id="1502744788">
                  <w:marLeft w:val="0"/>
                  <w:marRight w:val="0"/>
                  <w:marTop w:val="0"/>
                  <w:marBottom w:val="0"/>
                  <w:divBdr>
                    <w:top w:val="none" w:sz="0" w:space="0" w:color="auto"/>
                    <w:left w:val="none" w:sz="0" w:space="0" w:color="auto"/>
                    <w:bottom w:val="none" w:sz="0" w:space="0" w:color="auto"/>
                    <w:right w:val="none" w:sz="0" w:space="0" w:color="auto"/>
                  </w:divBdr>
                  <w:divsChild>
                    <w:div w:id="1867406665">
                      <w:marLeft w:val="0"/>
                      <w:marRight w:val="0"/>
                      <w:marTop w:val="0"/>
                      <w:marBottom w:val="0"/>
                      <w:divBdr>
                        <w:top w:val="none" w:sz="0" w:space="0" w:color="auto"/>
                        <w:left w:val="none" w:sz="0" w:space="0" w:color="auto"/>
                        <w:bottom w:val="none" w:sz="0" w:space="0" w:color="auto"/>
                        <w:right w:val="none" w:sz="0" w:space="0" w:color="auto"/>
                      </w:divBdr>
                      <w:divsChild>
                        <w:div w:id="1593582520">
                          <w:marLeft w:val="0"/>
                          <w:marRight w:val="0"/>
                          <w:marTop w:val="0"/>
                          <w:marBottom w:val="0"/>
                          <w:divBdr>
                            <w:top w:val="none" w:sz="0" w:space="0" w:color="auto"/>
                            <w:left w:val="none" w:sz="0" w:space="0" w:color="auto"/>
                            <w:bottom w:val="none" w:sz="0" w:space="0" w:color="auto"/>
                            <w:right w:val="none" w:sz="0" w:space="0" w:color="auto"/>
                          </w:divBdr>
                          <w:divsChild>
                            <w:div w:id="616529780">
                              <w:marLeft w:val="0"/>
                              <w:marRight w:val="0"/>
                              <w:marTop w:val="0"/>
                              <w:marBottom w:val="0"/>
                              <w:divBdr>
                                <w:top w:val="none" w:sz="0" w:space="0" w:color="auto"/>
                                <w:left w:val="none" w:sz="0" w:space="0" w:color="auto"/>
                                <w:bottom w:val="none" w:sz="0" w:space="0" w:color="auto"/>
                                <w:right w:val="none" w:sz="0" w:space="0" w:color="auto"/>
                              </w:divBdr>
                              <w:divsChild>
                                <w:div w:id="576090628">
                                  <w:marLeft w:val="0"/>
                                  <w:marRight w:val="0"/>
                                  <w:marTop w:val="0"/>
                                  <w:marBottom w:val="0"/>
                                  <w:divBdr>
                                    <w:top w:val="none" w:sz="0" w:space="0" w:color="auto"/>
                                    <w:left w:val="none" w:sz="0" w:space="0" w:color="auto"/>
                                    <w:bottom w:val="none" w:sz="0" w:space="0" w:color="auto"/>
                                    <w:right w:val="none" w:sz="0" w:space="0" w:color="auto"/>
                                  </w:divBdr>
                                </w:div>
                              </w:divsChild>
                            </w:div>
                            <w:div w:id="1128208798">
                              <w:marLeft w:val="0"/>
                              <w:marRight w:val="0"/>
                              <w:marTop w:val="0"/>
                              <w:marBottom w:val="150"/>
                              <w:divBdr>
                                <w:top w:val="none" w:sz="0" w:space="0" w:color="auto"/>
                                <w:left w:val="none" w:sz="0" w:space="0" w:color="auto"/>
                                <w:bottom w:val="none" w:sz="0" w:space="0" w:color="auto"/>
                                <w:right w:val="none" w:sz="0" w:space="0" w:color="auto"/>
                              </w:divBdr>
                              <w:divsChild>
                                <w:div w:id="5512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biblia/?2Tim.1:6&amp;cr&amp;ucs" TargetMode="External"/><Relationship Id="rId13" Type="http://schemas.openxmlformats.org/officeDocument/2006/relationships/hyperlink" Target="http://azbyka.ru/biblia/?Is.26:3-4&amp;cr&amp;ucs" TargetMode="External"/><Relationship Id="rId18" Type="http://schemas.openxmlformats.org/officeDocument/2006/relationships/hyperlink" Target="http://azbyka.ru/biblia/?Mt.12:36&amp;cr&amp;uc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zbyka.ru/biblia/?1Jn.3:18&amp;cr&amp;ucs" TargetMode="External"/><Relationship Id="rId12" Type="http://schemas.openxmlformats.org/officeDocument/2006/relationships/hyperlink" Target="http://azbyka.ru/biblia/?Ps.120:7&amp;cr&amp;ucs" TargetMode="External"/><Relationship Id="rId17" Type="http://schemas.openxmlformats.org/officeDocument/2006/relationships/hyperlink" Target="http://azbyka.ru/biblia/?Mt.5:9&amp;cr&amp;ucs" TargetMode="External"/><Relationship Id="rId2" Type="http://schemas.microsoft.com/office/2007/relationships/stylesWithEffects" Target="stylesWithEffects.xml"/><Relationship Id="rId16" Type="http://schemas.openxmlformats.org/officeDocument/2006/relationships/hyperlink" Target="http://azbyka.ru/biblia/?Mt.11:29&amp;cr&amp;ucs" TargetMode="External"/><Relationship Id="rId20" Type="http://schemas.openxmlformats.org/officeDocument/2006/relationships/hyperlink" Target="http://azbyka.ru/biblia/?Ex.34:29&amp;cr&amp;ucs" TargetMode="External"/><Relationship Id="rId1" Type="http://schemas.openxmlformats.org/officeDocument/2006/relationships/styles" Target="styles.xml"/><Relationship Id="rId6" Type="http://schemas.openxmlformats.org/officeDocument/2006/relationships/hyperlink" Target="http://azbyka.ru/biblia/?Mt.12:34&amp;cr&amp;ucs" TargetMode="External"/><Relationship Id="rId11" Type="http://schemas.openxmlformats.org/officeDocument/2006/relationships/hyperlink" Target="http://azbyka.ru/biblia/?Mt.7:21&amp;cr&amp;ucs" TargetMode="External"/><Relationship Id="rId5" Type="http://schemas.openxmlformats.org/officeDocument/2006/relationships/hyperlink" Target="http://azbyka.ru/fiction/sad-serdtsa-dukhovnyj-dnevnik/" TargetMode="External"/><Relationship Id="rId15" Type="http://schemas.openxmlformats.org/officeDocument/2006/relationships/hyperlink" Target="http://azbyka.ru/biblia/?Phil.4:11&amp;cr&amp;ucs" TargetMode="External"/><Relationship Id="rId10" Type="http://schemas.openxmlformats.org/officeDocument/2006/relationships/hyperlink" Target="http://azbyka.ru/biblia/?Mt.5:14&amp;cr&amp;ucs" TargetMode="External"/><Relationship Id="rId19" Type="http://schemas.openxmlformats.org/officeDocument/2006/relationships/hyperlink" Target="http://azbyka.ru/biblia/?Gen.6:3&amp;cr&amp;ucs" TargetMode="External"/><Relationship Id="rId4" Type="http://schemas.openxmlformats.org/officeDocument/2006/relationships/webSettings" Target="webSettings.xml"/><Relationship Id="rId9" Type="http://schemas.openxmlformats.org/officeDocument/2006/relationships/hyperlink" Target="http://azbyka.ru/biblia/?Mt.5:44&amp;cr&amp;ucs" TargetMode="External"/><Relationship Id="rId14" Type="http://schemas.openxmlformats.org/officeDocument/2006/relationships/hyperlink" Target="http://azbyka.ru/biblia/?Is.30:15&amp;cr&amp;uc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5949</Words>
  <Characters>34207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chechanichev.sv</cp:lastModifiedBy>
  <cp:revision>3</cp:revision>
  <dcterms:created xsi:type="dcterms:W3CDTF">2014-07-28T08:12:00Z</dcterms:created>
  <dcterms:modified xsi:type="dcterms:W3CDTF">2014-07-28T09:50:00Z</dcterms:modified>
</cp:coreProperties>
</file>